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3B" w:rsidRDefault="00244B3B" w:rsidP="00244B3B">
      <w:pPr>
        <w:pStyle w:val="NoSpacing"/>
        <w:rPr>
          <w:b/>
        </w:rPr>
      </w:pPr>
    </w:p>
    <w:p w:rsidR="004E189D" w:rsidRDefault="00244B3B" w:rsidP="00244B3B">
      <w:pPr>
        <w:pStyle w:val="NoSpacing"/>
        <w:rPr>
          <w:b/>
        </w:rPr>
      </w:pPr>
      <w:r w:rsidRPr="00244B3B">
        <w:rPr>
          <w:b/>
        </w:rPr>
        <w:t>REENGINEERING UGANDA’S SPS</w:t>
      </w:r>
      <w:r w:rsidR="00421519">
        <w:rPr>
          <w:b/>
        </w:rPr>
        <w:t xml:space="preserve"> I</w:t>
      </w:r>
      <w:r w:rsidR="004E189D" w:rsidRPr="00244B3B">
        <w:rPr>
          <w:b/>
        </w:rPr>
        <w:t>NSPECTION FOR HORTICULTURE (F&amp;V) EXPORTS- (RUSH) PROJECT.</w:t>
      </w:r>
    </w:p>
    <w:p w:rsidR="004E189D" w:rsidRDefault="004E189D" w:rsidP="00CA5B10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:rsidR="00E60A20" w:rsidRPr="00E60A20" w:rsidRDefault="00EC088E" w:rsidP="00244B3B">
      <w:pPr>
        <w:spacing w:after="0"/>
        <w:rPr>
          <w:rFonts w:ascii="Corbel" w:hAnsi="Corbel"/>
        </w:rPr>
      </w:pPr>
      <w:r>
        <w:rPr>
          <w:rFonts w:ascii="Calibri" w:eastAsia="Times New Roman" w:hAnsi="Calibri" w:cs="Calibri"/>
          <w:b/>
          <w:color w:val="4472C4" w:themeColor="accent5"/>
          <w:sz w:val="24"/>
          <w:szCs w:val="24"/>
        </w:rPr>
        <w:t xml:space="preserve">Quality Controllers Training </w:t>
      </w:r>
      <w:r w:rsidR="004E189D" w:rsidRPr="00244B3B">
        <w:rPr>
          <w:rFonts w:ascii="Calibri" w:eastAsia="Times New Roman" w:hAnsi="Calibri" w:cs="Calibri"/>
          <w:b/>
          <w:color w:val="4472C4" w:themeColor="accent5"/>
          <w:sz w:val="24"/>
          <w:szCs w:val="24"/>
        </w:rPr>
        <w:t>Application Form</w:t>
      </w:r>
      <w:r w:rsidR="00244B3B" w:rsidRPr="00244B3B">
        <w:rPr>
          <w:rFonts w:ascii="Calibri" w:eastAsia="Times New Roman" w:hAnsi="Calibri" w:cs="Calibri"/>
          <w:b/>
          <w:color w:val="4472C4" w:themeColor="accent5"/>
          <w:sz w:val="24"/>
          <w:szCs w:val="24"/>
        </w:rPr>
        <w:tab/>
      </w:r>
      <w:r w:rsidR="00244B3B">
        <w:rPr>
          <w:rFonts w:ascii="Calibri" w:eastAsia="Times New Roman" w:hAnsi="Calibri" w:cs="Calibri"/>
          <w:sz w:val="24"/>
          <w:szCs w:val="24"/>
        </w:rPr>
        <w:tab/>
      </w:r>
      <w:r w:rsidR="00244B3B">
        <w:rPr>
          <w:rFonts w:ascii="Calibri" w:eastAsia="Times New Roman" w:hAnsi="Calibri" w:cs="Calibri"/>
          <w:sz w:val="24"/>
          <w:szCs w:val="24"/>
        </w:rPr>
        <w:tab/>
      </w:r>
      <w:r w:rsidR="004E189D" w:rsidRPr="00244B3B">
        <w:rPr>
          <w:rFonts w:ascii="Corbel" w:hAnsi="Corbel"/>
          <w:b/>
          <w:color w:val="4472C4" w:themeColor="accent5"/>
        </w:rPr>
        <w:t>Training Date</w:t>
      </w:r>
      <w:r w:rsidR="00E60A20" w:rsidRPr="00244B3B">
        <w:rPr>
          <w:rFonts w:ascii="Corbel" w:hAnsi="Corbel"/>
          <w:b/>
          <w:color w:val="4472C4" w:themeColor="accent5"/>
        </w:rPr>
        <w:t xml:space="preserve">: </w:t>
      </w:r>
      <w:r w:rsidR="004E189D" w:rsidRPr="00244B3B">
        <w:rPr>
          <w:rFonts w:ascii="Corbel" w:hAnsi="Corbel"/>
          <w:b/>
          <w:color w:val="4472C4" w:themeColor="accent5"/>
        </w:rPr>
        <w:t xml:space="preserve"> </w:t>
      </w:r>
      <w:r w:rsidR="004E189D">
        <w:rPr>
          <w:rFonts w:ascii="Corbel" w:hAnsi="Corbel"/>
          <w:b/>
        </w:rPr>
        <w:t>07 -11 Marc</w:t>
      </w:r>
      <w:r w:rsidR="00EF499D">
        <w:rPr>
          <w:rFonts w:ascii="Corbel" w:hAnsi="Corbel"/>
          <w:b/>
        </w:rPr>
        <w:t>h</w:t>
      </w:r>
      <w:r w:rsidR="004E189D">
        <w:rPr>
          <w:rFonts w:ascii="Corbel" w:hAnsi="Corbel"/>
          <w:b/>
        </w:rPr>
        <w:t xml:space="preserve"> 2022</w:t>
      </w:r>
    </w:p>
    <w:p w:rsidR="00E60A20" w:rsidRDefault="00E60A20" w:rsidP="00E6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rbel" w:hAnsi="Corbel"/>
          <w:i/>
        </w:rPr>
      </w:pPr>
    </w:p>
    <w:p w:rsidR="00CA5B10" w:rsidRPr="00684222" w:rsidRDefault="004E189D" w:rsidP="00CA5B10">
      <w:pPr>
        <w:spacing w:after="0"/>
        <w:rPr>
          <w:rFonts w:ascii="Corbel" w:hAnsi="Corbel"/>
          <w:b/>
          <w:color w:val="4472C4" w:themeColor="accent5"/>
        </w:rPr>
      </w:pPr>
      <w:r w:rsidRPr="00684222">
        <w:rPr>
          <w:rFonts w:ascii="Corbel" w:hAnsi="Corbel"/>
          <w:b/>
          <w:color w:val="4472C4" w:themeColor="accent5"/>
        </w:rPr>
        <w:t>Personal Details</w:t>
      </w:r>
      <w:r w:rsidR="00CA5B10" w:rsidRPr="00684222">
        <w:rPr>
          <w:rFonts w:ascii="Corbel" w:hAnsi="Corbel"/>
          <w:b/>
          <w:color w:val="4472C4" w:themeColor="accent5"/>
        </w:rPr>
        <w:t>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046"/>
        <w:gridCol w:w="3134"/>
        <w:gridCol w:w="2590"/>
      </w:tblGrid>
      <w:tr w:rsidR="004E7C3D" w:rsidRPr="00CA5B10" w:rsidTr="0042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E7C3D" w:rsidRPr="00CA5B10" w:rsidRDefault="004E7C3D" w:rsidP="004E189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Full Names</w:t>
            </w:r>
          </w:p>
        </w:tc>
        <w:tc>
          <w:tcPr>
            <w:tcW w:w="1000" w:type="pct"/>
          </w:tcPr>
          <w:p w:rsidR="004E7C3D" w:rsidRDefault="004E7C3D" w:rsidP="004E7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Personal contacts ( Email address and Telephone)</w:t>
            </w:r>
          </w:p>
        </w:tc>
        <w:tc>
          <w:tcPr>
            <w:tcW w:w="790" w:type="pct"/>
          </w:tcPr>
          <w:p w:rsidR="004E7C3D" w:rsidRPr="00CA5B10" w:rsidRDefault="004E7C3D" w:rsidP="00CA5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Gender</w:t>
            </w:r>
          </w:p>
        </w:tc>
        <w:tc>
          <w:tcPr>
            <w:tcW w:w="1210" w:type="pct"/>
          </w:tcPr>
          <w:p w:rsidR="004E7C3D" w:rsidRPr="00CA5B10" w:rsidRDefault="004E7C3D" w:rsidP="00CA5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Age</w:t>
            </w:r>
          </w:p>
        </w:tc>
        <w:tc>
          <w:tcPr>
            <w:tcW w:w="1000" w:type="pct"/>
          </w:tcPr>
          <w:p w:rsidR="004E7C3D" w:rsidRPr="00CA5B10" w:rsidRDefault="004E7C3D" w:rsidP="00CA5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Educational Level</w:t>
            </w:r>
            <w:r w:rsidRPr="00CA5B10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4E7C3D" w:rsidRPr="00CA5B10" w:rsidTr="0042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E7C3D" w:rsidRPr="00CA5B10" w:rsidRDefault="004E7C3D" w:rsidP="00CA5B10">
            <w:pPr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:rsidR="004E7C3D" w:rsidRPr="00CA5B10" w:rsidRDefault="004E7C3D" w:rsidP="00CA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790" w:type="pct"/>
          </w:tcPr>
          <w:p w:rsidR="004E7C3D" w:rsidRPr="00CA5B10" w:rsidRDefault="004E7C3D" w:rsidP="00CA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210" w:type="pct"/>
          </w:tcPr>
          <w:p w:rsidR="004E7C3D" w:rsidRPr="00CA5B10" w:rsidRDefault="004E7C3D" w:rsidP="00CA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:rsidR="004E7C3D" w:rsidRPr="00CA5B10" w:rsidRDefault="004E7C3D" w:rsidP="00CA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:rsidR="00421519" w:rsidRDefault="00421519" w:rsidP="00962E43">
      <w:pPr>
        <w:spacing w:after="0"/>
        <w:rPr>
          <w:rFonts w:ascii="Corbel" w:hAnsi="Corbel"/>
          <w:b/>
          <w:color w:val="4472C4" w:themeColor="accent5"/>
        </w:rPr>
      </w:pPr>
    </w:p>
    <w:p w:rsidR="00962E43" w:rsidRPr="00CA2C90" w:rsidRDefault="00421519" w:rsidP="00962E43">
      <w:pPr>
        <w:spacing w:after="0"/>
        <w:rPr>
          <w:rFonts w:ascii="Corbel" w:hAnsi="Corbel"/>
          <w:b/>
          <w:color w:val="4472C4" w:themeColor="accent5"/>
        </w:rPr>
      </w:pPr>
      <w:r>
        <w:rPr>
          <w:rFonts w:ascii="Corbel" w:hAnsi="Corbel"/>
          <w:b/>
          <w:color w:val="4472C4" w:themeColor="accent5"/>
        </w:rPr>
        <w:t xml:space="preserve">Exporter/Pack house Details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474"/>
        <w:gridCol w:w="1894"/>
        <w:gridCol w:w="1761"/>
        <w:gridCol w:w="1476"/>
        <w:gridCol w:w="896"/>
        <w:gridCol w:w="992"/>
        <w:gridCol w:w="1559"/>
        <w:gridCol w:w="1898"/>
      </w:tblGrid>
      <w:tr w:rsidR="00945960" w:rsidRPr="00CA5B10" w:rsidTr="0094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Merge w:val="restart"/>
          </w:tcPr>
          <w:p w:rsidR="00945960" w:rsidRPr="00CA5B10" w:rsidRDefault="00EF499D" w:rsidP="000D7EC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Packhouse / Export</w:t>
            </w:r>
            <w:r w:rsidR="00945960">
              <w:rPr>
                <w:rFonts w:ascii="Corbel" w:hAnsi="Corbel"/>
                <w:sz w:val="20"/>
              </w:rPr>
              <w:t xml:space="preserve"> Business Name</w:t>
            </w:r>
          </w:p>
        </w:tc>
        <w:tc>
          <w:tcPr>
            <w:tcW w:w="731" w:type="pct"/>
            <w:vMerge w:val="restart"/>
          </w:tcPr>
          <w:p w:rsidR="00945960" w:rsidRDefault="00945960" w:rsidP="000D7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Business Contact details  (Location, email address and Telephone)</w:t>
            </w:r>
          </w:p>
        </w:tc>
        <w:tc>
          <w:tcPr>
            <w:tcW w:w="680" w:type="pct"/>
            <w:vMerge w:val="restart"/>
          </w:tcPr>
          <w:p w:rsidR="00945960" w:rsidRPr="00CA5B10" w:rsidRDefault="00945960" w:rsidP="000D7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Main Export Products</w:t>
            </w:r>
            <w:r w:rsidR="00EF499D">
              <w:rPr>
                <w:rFonts w:ascii="Corbel" w:hAnsi="Corbel"/>
                <w:sz w:val="20"/>
              </w:rPr>
              <w:t xml:space="preserve"> (fruits &amp; vegetables)</w:t>
            </w:r>
          </w:p>
        </w:tc>
        <w:tc>
          <w:tcPr>
            <w:tcW w:w="570" w:type="pct"/>
            <w:vMerge w:val="restart"/>
          </w:tcPr>
          <w:p w:rsidR="00945960" w:rsidRPr="00CA5B10" w:rsidRDefault="00945960" w:rsidP="00684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</w:rPr>
            </w:pPr>
            <w:r>
              <w:rPr>
                <w:rFonts w:ascii="Corbel" w:hAnsi="Corbel"/>
                <w:sz w:val="20"/>
              </w:rPr>
              <w:t>Average Annual Turnover (US$)</w:t>
            </w:r>
          </w:p>
        </w:tc>
        <w:tc>
          <w:tcPr>
            <w:tcW w:w="729" w:type="pct"/>
            <w:gridSpan w:val="2"/>
          </w:tcPr>
          <w:p w:rsidR="00945960" w:rsidRPr="00421519" w:rsidRDefault="00945960" w:rsidP="00684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421519">
              <w:rPr>
                <w:rFonts w:ascii="Corbel" w:hAnsi="Corbel"/>
                <w:bCs w:val="0"/>
                <w:sz w:val="20"/>
              </w:rPr>
              <w:t>No of Employees</w:t>
            </w:r>
          </w:p>
        </w:tc>
        <w:tc>
          <w:tcPr>
            <w:tcW w:w="602" w:type="pct"/>
            <w:vMerge w:val="restart"/>
          </w:tcPr>
          <w:p w:rsidR="00945960" w:rsidRPr="00CA5B10" w:rsidRDefault="00945960" w:rsidP="000D7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</w:rPr>
            </w:pPr>
            <w:r>
              <w:rPr>
                <w:rFonts w:ascii="Corbel" w:hAnsi="Corbel"/>
                <w:sz w:val="20"/>
              </w:rPr>
              <w:t>Main Export Destination</w:t>
            </w:r>
            <w:r w:rsidR="008F6192">
              <w:rPr>
                <w:rFonts w:ascii="Corbel" w:hAnsi="Corbel"/>
                <w:sz w:val="20"/>
              </w:rPr>
              <w:t>s</w:t>
            </w:r>
          </w:p>
        </w:tc>
        <w:tc>
          <w:tcPr>
            <w:tcW w:w="733" w:type="pct"/>
            <w:vMerge w:val="restart"/>
          </w:tcPr>
          <w:p w:rsidR="00945960" w:rsidRPr="00CA5B10" w:rsidRDefault="00945960" w:rsidP="00EF4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Average current time to complete inspection at the </w:t>
            </w:r>
            <w:r w:rsidR="00EF499D">
              <w:rPr>
                <w:rFonts w:ascii="Corbel" w:hAnsi="Corbel"/>
                <w:sz w:val="20"/>
              </w:rPr>
              <w:t>packhouse</w:t>
            </w:r>
            <w:r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945960" w:rsidRPr="00CA5B10" w:rsidTr="0094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Merge/>
          </w:tcPr>
          <w:p w:rsidR="00945960" w:rsidRDefault="00945960" w:rsidP="000D7ECD">
            <w:pPr>
              <w:rPr>
                <w:rFonts w:ascii="Corbel" w:hAnsi="Corbel"/>
                <w:sz w:val="20"/>
              </w:rPr>
            </w:pPr>
          </w:p>
        </w:tc>
        <w:tc>
          <w:tcPr>
            <w:tcW w:w="731" w:type="pct"/>
            <w:vMerge/>
          </w:tcPr>
          <w:p w:rsidR="00945960" w:rsidRDefault="00945960" w:rsidP="000D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680" w:type="pct"/>
            <w:vMerge/>
          </w:tcPr>
          <w:p w:rsidR="00945960" w:rsidRDefault="00945960" w:rsidP="000D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570" w:type="pct"/>
            <w:vMerge/>
          </w:tcPr>
          <w:p w:rsidR="00945960" w:rsidRDefault="00945960" w:rsidP="0068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346" w:type="pct"/>
          </w:tcPr>
          <w:p w:rsidR="00945960" w:rsidRPr="00CA5B10" w:rsidRDefault="00945960" w:rsidP="0068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Male</w:t>
            </w:r>
          </w:p>
        </w:tc>
        <w:tc>
          <w:tcPr>
            <w:tcW w:w="383" w:type="pct"/>
          </w:tcPr>
          <w:p w:rsidR="00945960" w:rsidRPr="00421519" w:rsidRDefault="00945960" w:rsidP="0068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</w:rPr>
            </w:pPr>
            <w:r w:rsidRPr="00421519">
              <w:rPr>
                <w:rFonts w:ascii="Corbel" w:hAnsi="Corbel"/>
                <w:b/>
                <w:sz w:val="20"/>
              </w:rPr>
              <w:t>Female</w:t>
            </w:r>
          </w:p>
        </w:tc>
        <w:tc>
          <w:tcPr>
            <w:tcW w:w="602" w:type="pct"/>
            <w:vMerge/>
          </w:tcPr>
          <w:p w:rsidR="00945960" w:rsidRDefault="00945960" w:rsidP="000D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733" w:type="pct"/>
            <w:vMerge/>
          </w:tcPr>
          <w:p w:rsidR="00945960" w:rsidRDefault="00945960" w:rsidP="000D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945960" w:rsidRPr="00CA5B10" w:rsidTr="0094596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:rsidR="00945960" w:rsidRDefault="00945960" w:rsidP="000D7ECD">
            <w:pPr>
              <w:rPr>
                <w:rFonts w:ascii="Corbel" w:hAnsi="Corbel"/>
                <w:sz w:val="20"/>
              </w:rPr>
            </w:pPr>
          </w:p>
          <w:p w:rsidR="00945960" w:rsidRPr="00CA5B10" w:rsidRDefault="00945960" w:rsidP="000D7ECD">
            <w:pPr>
              <w:rPr>
                <w:rFonts w:ascii="Corbel" w:hAnsi="Corbel"/>
                <w:sz w:val="20"/>
              </w:rPr>
            </w:pPr>
          </w:p>
        </w:tc>
        <w:tc>
          <w:tcPr>
            <w:tcW w:w="731" w:type="pct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680" w:type="pct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570" w:type="pct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729" w:type="pct"/>
            <w:gridSpan w:val="2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602" w:type="pct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733" w:type="pct"/>
          </w:tcPr>
          <w:p w:rsidR="00945960" w:rsidRPr="00CA5B10" w:rsidRDefault="00945960" w:rsidP="000D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:rsidR="008F6192" w:rsidRPr="00CA2C90" w:rsidRDefault="008F6192" w:rsidP="008F6192">
      <w:pPr>
        <w:spacing w:after="0"/>
        <w:rPr>
          <w:rFonts w:ascii="Corbel" w:hAnsi="Corbel"/>
          <w:b/>
          <w:color w:val="4472C4" w:themeColor="accent5"/>
        </w:rPr>
      </w:pPr>
      <w:r>
        <w:rPr>
          <w:rFonts w:ascii="Corbel" w:hAnsi="Corbel"/>
          <w:b/>
          <w:color w:val="4472C4" w:themeColor="accent5"/>
        </w:rPr>
        <w:t xml:space="preserve">Previous Training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091"/>
        <w:gridCol w:w="1417"/>
        <w:gridCol w:w="5442"/>
      </w:tblGrid>
      <w:tr w:rsidR="008F6192" w:rsidRPr="00CA5B10" w:rsidTr="008F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8F6192" w:rsidRPr="00CA5B10" w:rsidRDefault="008F6192" w:rsidP="00B3148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List relevant other SPS related training done</w:t>
            </w:r>
          </w:p>
        </w:tc>
        <w:tc>
          <w:tcPr>
            <w:tcW w:w="547" w:type="pct"/>
          </w:tcPr>
          <w:p w:rsidR="008F6192" w:rsidRPr="00321C9C" w:rsidRDefault="008F6192" w:rsidP="00B3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sz w:val="20"/>
              </w:rPr>
            </w:pPr>
            <w:r w:rsidRPr="00321C9C">
              <w:rPr>
                <w:rFonts w:ascii="Corbel" w:hAnsi="Corbel"/>
                <w:bCs w:val="0"/>
                <w:sz w:val="20"/>
              </w:rPr>
              <w:t>Year</w:t>
            </w:r>
          </w:p>
        </w:tc>
        <w:tc>
          <w:tcPr>
            <w:tcW w:w="2101" w:type="pct"/>
          </w:tcPr>
          <w:p w:rsidR="008F6192" w:rsidRPr="00CA5B10" w:rsidRDefault="008F6192" w:rsidP="00B3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Institution that offered the training</w:t>
            </w:r>
          </w:p>
        </w:tc>
      </w:tr>
      <w:tr w:rsidR="008F6192" w:rsidRPr="00CA5B10" w:rsidTr="008F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8F6192" w:rsidRPr="00CA5B10" w:rsidRDefault="008F6192" w:rsidP="00B31480">
            <w:pPr>
              <w:rPr>
                <w:rFonts w:ascii="Corbel" w:hAnsi="Corbel"/>
                <w:b w:val="0"/>
                <w:bCs w:val="0"/>
                <w:sz w:val="20"/>
              </w:rPr>
            </w:pPr>
            <w:r>
              <w:rPr>
                <w:rFonts w:ascii="Corbel" w:hAnsi="Corbel"/>
                <w:sz w:val="20"/>
              </w:rPr>
              <w:t>1</w:t>
            </w:r>
          </w:p>
        </w:tc>
        <w:tc>
          <w:tcPr>
            <w:tcW w:w="547" w:type="pct"/>
          </w:tcPr>
          <w:p w:rsidR="008F6192" w:rsidRPr="00CA5B10" w:rsidRDefault="008F6192" w:rsidP="00B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2101" w:type="pct"/>
          </w:tcPr>
          <w:p w:rsidR="008F6192" w:rsidRPr="00CA5B10" w:rsidRDefault="008F6192" w:rsidP="00B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8F6192" w:rsidRPr="00CA5B10" w:rsidTr="008F619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8F6192" w:rsidRPr="00CA5B10" w:rsidRDefault="008F6192" w:rsidP="00B31480">
            <w:pPr>
              <w:rPr>
                <w:rFonts w:ascii="Corbel" w:hAnsi="Corbel"/>
                <w:b w:val="0"/>
                <w:bCs w:val="0"/>
                <w:sz w:val="20"/>
              </w:rPr>
            </w:pPr>
            <w:r>
              <w:rPr>
                <w:rFonts w:ascii="Corbel" w:hAnsi="Corbel"/>
                <w:sz w:val="20"/>
              </w:rPr>
              <w:t>2</w:t>
            </w:r>
          </w:p>
        </w:tc>
        <w:tc>
          <w:tcPr>
            <w:tcW w:w="547" w:type="pct"/>
          </w:tcPr>
          <w:p w:rsidR="008F6192" w:rsidRPr="00CA5B10" w:rsidRDefault="008F6192" w:rsidP="00B3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2101" w:type="pct"/>
          </w:tcPr>
          <w:p w:rsidR="008F6192" w:rsidRPr="00CA5B10" w:rsidRDefault="008F6192" w:rsidP="00B3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8F6192" w:rsidRPr="00CA5B10" w:rsidTr="008F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8F6192" w:rsidRPr="00CA5B10" w:rsidRDefault="008F6192" w:rsidP="00B31480">
            <w:pPr>
              <w:rPr>
                <w:rFonts w:ascii="Corbel" w:hAnsi="Corbel"/>
                <w:b w:val="0"/>
                <w:bCs w:val="0"/>
                <w:sz w:val="20"/>
              </w:rPr>
            </w:pPr>
            <w:r>
              <w:rPr>
                <w:rFonts w:ascii="Corbel" w:hAnsi="Corbel"/>
                <w:sz w:val="20"/>
              </w:rPr>
              <w:t>3</w:t>
            </w:r>
          </w:p>
        </w:tc>
        <w:tc>
          <w:tcPr>
            <w:tcW w:w="547" w:type="pct"/>
          </w:tcPr>
          <w:p w:rsidR="008F6192" w:rsidRPr="00CA5B10" w:rsidRDefault="008F6192" w:rsidP="00B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2101" w:type="pct"/>
          </w:tcPr>
          <w:p w:rsidR="008F6192" w:rsidRPr="00CA5B10" w:rsidRDefault="008F6192" w:rsidP="00B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:rsidR="008F6192" w:rsidRDefault="008F6192" w:rsidP="008F6192">
      <w:pPr>
        <w:spacing w:after="0"/>
        <w:rPr>
          <w:rFonts w:ascii="Corbel" w:hAnsi="Corbel"/>
          <w:b/>
          <w:color w:val="4472C4" w:themeColor="accent5"/>
        </w:rPr>
      </w:pPr>
    </w:p>
    <w:p w:rsidR="008F6192" w:rsidRPr="00CA2C90" w:rsidRDefault="008F6192" w:rsidP="008F6192">
      <w:pPr>
        <w:spacing w:after="0"/>
        <w:rPr>
          <w:rFonts w:ascii="Corbel" w:hAnsi="Corbel"/>
          <w:b/>
          <w:color w:val="4472C4" w:themeColor="accent5"/>
        </w:rPr>
      </w:pPr>
      <w:r w:rsidRPr="00CA2C90">
        <w:rPr>
          <w:rFonts w:ascii="Corbel" w:hAnsi="Corbel"/>
          <w:b/>
          <w:color w:val="4472C4" w:themeColor="accent5"/>
        </w:rPr>
        <w:t>Efficiency Improvement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680"/>
        <w:gridCol w:w="9270"/>
      </w:tblGrid>
      <w:tr w:rsidR="008F6192" w:rsidRPr="00CA5B10" w:rsidTr="008F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8F6192" w:rsidRPr="00EC088E" w:rsidRDefault="008F6192" w:rsidP="00B31480">
            <w:pPr>
              <w:jc w:val="both"/>
              <w:rPr>
                <w:rFonts w:ascii="Corbel" w:hAnsi="Corbel"/>
                <w:b w:val="0"/>
                <w:sz w:val="20"/>
              </w:rPr>
            </w:pPr>
            <w:r>
              <w:rPr>
                <w:rFonts w:ascii="Corbel" w:hAnsi="Corbel"/>
                <w:b w:val="0"/>
                <w:sz w:val="20"/>
              </w:rPr>
              <w:t xml:space="preserve">List  across what has worked well and what is still very challenging to achieve quick and timey preparation for SPS Inspection </w:t>
            </w:r>
          </w:p>
        </w:tc>
        <w:tc>
          <w:tcPr>
            <w:tcW w:w="3579" w:type="pct"/>
          </w:tcPr>
          <w:p w:rsidR="008F6192" w:rsidRPr="00CA5B10" w:rsidRDefault="008F6192" w:rsidP="00B3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0"/>
              </w:rPr>
            </w:pPr>
            <w:r w:rsidRPr="00CA5B10">
              <w:rPr>
                <w:rFonts w:ascii="Corbel" w:hAnsi="Corbel"/>
                <w:sz w:val="20"/>
              </w:rPr>
              <w:t xml:space="preserve"> </w:t>
            </w:r>
          </w:p>
          <w:p w:rsidR="008F6192" w:rsidRPr="00CA5B10" w:rsidRDefault="008F6192" w:rsidP="00B3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  <w:p w:rsidR="008F6192" w:rsidRPr="00CA5B10" w:rsidRDefault="008F6192" w:rsidP="00B31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8F6192" w:rsidRPr="00CA5B10" w:rsidTr="00B31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:rsidR="008F6192" w:rsidRDefault="008F6192" w:rsidP="008F6192">
            <w:pPr>
              <w:rPr>
                <w:rFonts w:ascii="Corbel" w:hAnsi="Corbel"/>
                <w:sz w:val="20"/>
              </w:rPr>
            </w:pPr>
            <w:r w:rsidRPr="00EC088E">
              <w:rPr>
                <w:rFonts w:ascii="Corbel" w:hAnsi="Corbel"/>
                <w:b w:val="0"/>
                <w:sz w:val="20"/>
              </w:rPr>
              <w:t xml:space="preserve">Summarize in bullet form at least 3 knowledge needs that would enable you be more efficient in SPS operations </w:t>
            </w:r>
            <w:r>
              <w:rPr>
                <w:rFonts w:ascii="Corbel" w:hAnsi="Corbel"/>
                <w:b w:val="0"/>
                <w:sz w:val="20"/>
              </w:rPr>
              <w:t xml:space="preserve">to enable the pack houses </w:t>
            </w:r>
            <w:r w:rsidRPr="00EC088E">
              <w:rPr>
                <w:rFonts w:ascii="Corbel" w:hAnsi="Corbel"/>
                <w:b w:val="0"/>
                <w:sz w:val="20"/>
              </w:rPr>
              <w:t xml:space="preserve">realize  time and cost reductions </w:t>
            </w:r>
            <w:r>
              <w:rPr>
                <w:rFonts w:ascii="Corbel" w:hAnsi="Corbel"/>
                <w:b w:val="0"/>
                <w:sz w:val="20"/>
              </w:rPr>
              <w:t>to export</w:t>
            </w:r>
          </w:p>
        </w:tc>
        <w:tc>
          <w:tcPr>
            <w:tcW w:w="3579" w:type="pct"/>
          </w:tcPr>
          <w:p w:rsidR="008F6192" w:rsidRPr="00CA5B10" w:rsidRDefault="008F6192" w:rsidP="00B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:rsidR="008F6192" w:rsidRDefault="008F6192" w:rsidP="00CA5B10">
      <w:pPr>
        <w:spacing w:after="0"/>
        <w:rPr>
          <w:rFonts w:ascii="Corbel" w:hAnsi="Corbel"/>
          <w:b/>
        </w:rPr>
      </w:pPr>
    </w:p>
    <w:p w:rsidR="00962E43" w:rsidRPr="00962E43" w:rsidRDefault="00962E43" w:rsidP="00CA5B10">
      <w:pPr>
        <w:spacing w:after="0"/>
        <w:rPr>
          <w:rFonts w:ascii="Corbel" w:hAnsi="Corbel"/>
          <w:b/>
        </w:rPr>
      </w:pPr>
      <w:r w:rsidRPr="00962E43">
        <w:rPr>
          <w:rFonts w:ascii="Corbel" w:hAnsi="Corbel"/>
          <w:b/>
        </w:rPr>
        <w:lastRenderedPageBreak/>
        <w:t>Notes:</w:t>
      </w:r>
    </w:p>
    <w:p w:rsidR="00962E43" w:rsidRDefault="00962E43" w:rsidP="00F66D00">
      <w:pPr>
        <w:pStyle w:val="ListParagraph"/>
        <w:numPr>
          <w:ilvl w:val="0"/>
          <w:numId w:val="4"/>
        </w:numPr>
        <w:spacing w:after="0"/>
        <w:rPr>
          <w:rFonts w:ascii="Corbel" w:hAnsi="Corbel"/>
        </w:rPr>
      </w:pPr>
      <w:r w:rsidRPr="00962E43">
        <w:rPr>
          <w:rFonts w:ascii="Corbel" w:hAnsi="Corbel"/>
        </w:rPr>
        <w:t>The goal of the training is to equip you with knowledge that will enable you be more efficient in preparing for SPS inspection</w:t>
      </w:r>
      <w:r>
        <w:rPr>
          <w:rFonts w:ascii="Corbel" w:hAnsi="Corbel"/>
        </w:rPr>
        <w:t>.</w:t>
      </w:r>
    </w:p>
    <w:p w:rsidR="00CA5B10" w:rsidRPr="00E24B78" w:rsidRDefault="00962E43" w:rsidP="002D69B1">
      <w:pPr>
        <w:pStyle w:val="ListParagraph"/>
        <w:numPr>
          <w:ilvl w:val="0"/>
          <w:numId w:val="4"/>
        </w:numPr>
        <w:spacing w:after="0"/>
        <w:rPr>
          <w:rFonts w:ascii="Corbel" w:hAnsi="Corbel"/>
          <w:b/>
        </w:rPr>
      </w:pPr>
      <w:r w:rsidRPr="00962E43">
        <w:rPr>
          <w:rFonts w:ascii="Corbel" w:hAnsi="Corbel"/>
        </w:rPr>
        <w:t xml:space="preserve">After the training, you will be required to give periodic reports </w:t>
      </w:r>
      <w:r w:rsidR="008F6192">
        <w:rPr>
          <w:rFonts w:ascii="Corbel" w:hAnsi="Corbel"/>
        </w:rPr>
        <w:t xml:space="preserve">to </w:t>
      </w:r>
      <w:proofErr w:type="spellStart"/>
      <w:r w:rsidR="008F6192">
        <w:rPr>
          <w:rFonts w:ascii="Corbel" w:hAnsi="Corbel"/>
        </w:rPr>
        <w:t>Swisscontact</w:t>
      </w:r>
      <w:proofErr w:type="spellEnd"/>
      <w:r w:rsidR="008F6192">
        <w:rPr>
          <w:rFonts w:ascii="Corbel" w:hAnsi="Corbel"/>
        </w:rPr>
        <w:t xml:space="preserve">. </w:t>
      </w:r>
      <w:proofErr w:type="spellStart"/>
      <w:r w:rsidR="008F6192">
        <w:rPr>
          <w:rFonts w:ascii="Corbel" w:hAnsi="Corbel"/>
        </w:rPr>
        <w:t>Hortifresh</w:t>
      </w:r>
      <w:proofErr w:type="spellEnd"/>
      <w:r w:rsidR="008F6192">
        <w:rPr>
          <w:rFonts w:ascii="Corbel" w:hAnsi="Corbel"/>
        </w:rPr>
        <w:t xml:space="preserve"> and the NPPO </w:t>
      </w:r>
      <w:r w:rsidRPr="00962E43">
        <w:rPr>
          <w:rFonts w:ascii="Corbel" w:hAnsi="Corbel"/>
        </w:rPr>
        <w:t xml:space="preserve">on how the training has enabled your pack house spend </w:t>
      </w:r>
      <w:r w:rsidRPr="00962E43">
        <w:rPr>
          <w:rFonts w:ascii="Corbel" w:hAnsi="Corbel"/>
          <w:b/>
        </w:rPr>
        <w:t>less time</w:t>
      </w:r>
      <w:r w:rsidRPr="00962E43">
        <w:rPr>
          <w:rFonts w:ascii="Corbel" w:hAnsi="Corbel"/>
        </w:rPr>
        <w:t xml:space="preserve"> and</w:t>
      </w:r>
      <w:r w:rsidRPr="00962E43">
        <w:rPr>
          <w:rFonts w:ascii="Corbel" w:hAnsi="Corbel"/>
          <w:b/>
        </w:rPr>
        <w:t xml:space="preserve"> cost </w:t>
      </w:r>
      <w:r w:rsidRPr="00962E43">
        <w:rPr>
          <w:rFonts w:ascii="Corbel" w:hAnsi="Corbel"/>
        </w:rPr>
        <w:t>on SPS inspection</w:t>
      </w:r>
      <w:r>
        <w:rPr>
          <w:rFonts w:ascii="Corbel" w:hAnsi="Corbel"/>
        </w:rPr>
        <w:t xml:space="preserve"> as a result of infusing new knowledge into SPS inspection operations</w:t>
      </w:r>
      <w:r w:rsidR="00EF499D">
        <w:rPr>
          <w:rFonts w:ascii="Corbel" w:hAnsi="Corbel"/>
        </w:rPr>
        <w:t>.</w:t>
      </w:r>
    </w:p>
    <w:p w:rsidR="00E24B78" w:rsidRDefault="00E24B78" w:rsidP="00E24B78">
      <w:pPr>
        <w:pStyle w:val="ListParagraph"/>
        <w:numPr>
          <w:ilvl w:val="0"/>
          <w:numId w:val="4"/>
        </w:numPr>
        <w:spacing w:after="0"/>
        <w:rPr>
          <w:rFonts w:ascii="Corbel" w:hAnsi="Corbel"/>
          <w:b/>
        </w:rPr>
      </w:pPr>
      <w:r>
        <w:rPr>
          <w:rFonts w:ascii="Corbel" w:hAnsi="Corbel"/>
        </w:rPr>
        <w:t xml:space="preserve">Return this form fully filled to </w:t>
      </w:r>
      <w:hyperlink r:id="rId7" w:history="1">
        <w:r w:rsidRPr="001D653C">
          <w:rPr>
            <w:rStyle w:val="Hyperlink"/>
            <w:rFonts w:ascii="Corbel" w:hAnsi="Corbel"/>
          </w:rPr>
          <w:t>admin@hortifreshffv.org</w:t>
        </w:r>
      </w:hyperlink>
      <w:r>
        <w:rPr>
          <w:rFonts w:ascii="Corbel" w:hAnsi="Corbel"/>
        </w:rPr>
        <w:t xml:space="preserve">  not later than </w:t>
      </w:r>
      <w:r w:rsidRPr="00E24B78">
        <w:rPr>
          <w:rFonts w:ascii="Corbel" w:hAnsi="Corbel"/>
          <w:b/>
        </w:rPr>
        <w:t>21</w:t>
      </w:r>
      <w:r w:rsidRPr="00E24B78">
        <w:rPr>
          <w:rFonts w:ascii="Corbel" w:hAnsi="Corbel"/>
          <w:b/>
          <w:vertAlign w:val="superscript"/>
        </w:rPr>
        <w:t>st</w:t>
      </w:r>
      <w:r w:rsidRPr="00E24B78">
        <w:rPr>
          <w:rFonts w:ascii="Corbel" w:hAnsi="Corbel"/>
          <w:b/>
        </w:rPr>
        <w:t xml:space="preserve"> February 2022</w:t>
      </w:r>
      <w:bookmarkStart w:id="0" w:name="_GoBack"/>
      <w:bookmarkEnd w:id="0"/>
    </w:p>
    <w:sectPr w:rsidR="00E24B78" w:rsidSect="004E189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39" w:rsidRDefault="00F05A39" w:rsidP="00CA5B10">
      <w:pPr>
        <w:spacing w:after="0" w:line="240" w:lineRule="auto"/>
      </w:pPr>
      <w:r>
        <w:separator/>
      </w:r>
    </w:p>
  </w:endnote>
  <w:endnote w:type="continuationSeparator" w:id="0">
    <w:p w:rsidR="00F05A39" w:rsidRDefault="00F05A39" w:rsidP="00CA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39" w:rsidRDefault="00F05A39" w:rsidP="00CA5B10">
      <w:pPr>
        <w:spacing w:after="0" w:line="240" w:lineRule="auto"/>
      </w:pPr>
      <w:r>
        <w:separator/>
      </w:r>
    </w:p>
  </w:footnote>
  <w:footnote w:type="continuationSeparator" w:id="0">
    <w:p w:rsidR="00F05A39" w:rsidRDefault="00F05A39" w:rsidP="00CA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3D" w:rsidRDefault="00453C3D">
    <w:pPr>
      <w:pStyle w:val="Header"/>
    </w:pPr>
    <w:r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6697E8B7" wp14:editId="6CC7980F">
          <wp:simplePos x="0" y="0"/>
          <wp:positionH relativeFrom="margin">
            <wp:posOffset>2338011</wp:posOffset>
          </wp:positionH>
          <wp:positionV relativeFrom="margin">
            <wp:posOffset>-850900</wp:posOffset>
          </wp:positionV>
          <wp:extent cx="1551940" cy="931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noProof/>
      </w:rPr>
      <w:drawing>
        <wp:anchor distT="0" distB="0" distL="114300" distR="114300" simplePos="0" relativeHeight="251663360" behindDoc="0" locked="0" layoutInCell="1" allowOverlap="1" wp14:anchorId="4C516CC0" wp14:editId="6AC5E674">
          <wp:simplePos x="0" y="0"/>
          <wp:positionH relativeFrom="margin">
            <wp:posOffset>4770164</wp:posOffset>
          </wp:positionH>
          <wp:positionV relativeFrom="margin">
            <wp:posOffset>-988695</wp:posOffset>
          </wp:positionV>
          <wp:extent cx="1130300" cy="1130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tifres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noProof/>
      </w:rPr>
      <w:drawing>
        <wp:anchor distT="0" distB="0" distL="114300" distR="114300" simplePos="0" relativeHeight="251661312" behindDoc="0" locked="0" layoutInCell="1" allowOverlap="1" wp14:anchorId="4526CEC6" wp14:editId="7CD76BA6">
          <wp:simplePos x="0" y="0"/>
          <wp:positionH relativeFrom="margin">
            <wp:posOffset>0</wp:posOffset>
          </wp:positionH>
          <wp:positionV relativeFrom="margin">
            <wp:posOffset>-808016</wp:posOffset>
          </wp:positionV>
          <wp:extent cx="1434465" cy="7969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contact-logo-vect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DAA"/>
    <w:multiLevelType w:val="hybridMultilevel"/>
    <w:tmpl w:val="2DE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7F5"/>
    <w:multiLevelType w:val="hybridMultilevel"/>
    <w:tmpl w:val="ADA2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EFC"/>
    <w:multiLevelType w:val="hybridMultilevel"/>
    <w:tmpl w:val="DB5014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781938"/>
    <w:multiLevelType w:val="hybridMultilevel"/>
    <w:tmpl w:val="4E941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C4"/>
    <w:rsid w:val="002051E9"/>
    <w:rsid w:val="00225DB3"/>
    <w:rsid w:val="00244B3B"/>
    <w:rsid w:val="0037110D"/>
    <w:rsid w:val="00387560"/>
    <w:rsid w:val="00421519"/>
    <w:rsid w:val="00453C3D"/>
    <w:rsid w:val="004E189D"/>
    <w:rsid w:val="004E7C3D"/>
    <w:rsid w:val="005A54C4"/>
    <w:rsid w:val="005E6310"/>
    <w:rsid w:val="00684222"/>
    <w:rsid w:val="006B6D63"/>
    <w:rsid w:val="00720926"/>
    <w:rsid w:val="007943E3"/>
    <w:rsid w:val="007B23DE"/>
    <w:rsid w:val="00806BCA"/>
    <w:rsid w:val="008F6192"/>
    <w:rsid w:val="00945960"/>
    <w:rsid w:val="00962E43"/>
    <w:rsid w:val="009F5C32"/>
    <w:rsid w:val="00BE70F5"/>
    <w:rsid w:val="00C37102"/>
    <w:rsid w:val="00CA2C90"/>
    <w:rsid w:val="00CA5B10"/>
    <w:rsid w:val="00E24B78"/>
    <w:rsid w:val="00E60A20"/>
    <w:rsid w:val="00EC088E"/>
    <w:rsid w:val="00EC72BD"/>
    <w:rsid w:val="00EE0729"/>
    <w:rsid w:val="00EF499D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CEE0"/>
  <w15:chartTrackingRefBased/>
  <w15:docId w15:val="{47866238-22BA-4CC0-8D26-AED5FF9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10"/>
  </w:style>
  <w:style w:type="paragraph" w:styleId="Footer">
    <w:name w:val="footer"/>
    <w:basedOn w:val="Normal"/>
    <w:link w:val="FooterChar"/>
    <w:uiPriority w:val="99"/>
    <w:unhideWhenUsed/>
    <w:rsid w:val="00CA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10"/>
  </w:style>
  <w:style w:type="table" w:styleId="TableGrid">
    <w:name w:val="Table Grid"/>
    <w:basedOn w:val="TableNormal"/>
    <w:uiPriority w:val="39"/>
    <w:rsid w:val="00CA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5B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A2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60A2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37102"/>
    <w:pPr>
      <w:ind w:left="720"/>
      <w:contextualSpacing/>
    </w:pPr>
  </w:style>
  <w:style w:type="paragraph" w:styleId="NoSpacing">
    <w:name w:val="No Spacing"/>
    <w:uiPriority w:val="1"/>
    <w:qFormat/>
    <w:rsid w:val="00244B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hortifreshff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Mugema</dc:creator>
  <cp:keywords/>
  <dc:description/>
  <cp:lastModifiedBy>Ben Naturinda</cp:lastModifiedBy>
  <cp:revision>3</cp:revision>
  <dcterms:created xsi:type="dcterms:W3CDTF">2022-02-14T10:51:00Z</dcterms:created>
  <dcterms:modified xsi:type="dcterms:W3CDTF">2022-02-14T11:24:00Z</dcterms:modified>
</cp:coreProperties>
</file>